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D33C07">
        <w:rPr>
          <w:sz w:val="28"/>
          <w:szCs w:val="28"/>
        </w:rPr>
        <w:t xml:space="preserve"> </w:t>
      </w:r>
      <w:r w:rsidR="00E84ED3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» </w:t>
      </w:r>
      <w:r w:rsidR="00E84ED3">
        <w:rPr>
          <w:sz w:val="28"/>
          <w:szCs w:val="28"/>
        </w:rPr>
        <w:t xml:space="preserve">апреля </w:t>
      </w:r>
      <w:r w:rsidRPr="00D33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 </w:t>
      </w:r>
      <w:r w:rsidRPr="00D33C07">
        <w:rPr>
          <w:sz w:val="28"/>
          <w:szCs w:val="28"/>
        </w:rPr>
        <w:t xml:space="preserve">№ </w:t>
      </w:r>
      <w:r w:rsidR="00E84ED3">
        <w:rPr>
          <w:sz w:val="28"/>
          <w:szCs w:val="28"/>
        </w:rPr>
        <w:t>295</w:t>
      </w:r>
      <w:bookmarkStart w:id="0" w:name="_GoBack"/>
      <w:bookmarkEnd w:id="0"/>
    </w:p>
    <w:p w:rsidR="00296387" w:rsidRPr="004774EB" w:rsidRDefault="00296387" w:rsidP="00296387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 от 21.10. 2024 № 721</w:t>
      </w:r>
    </w:p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1026C" w:rsidRPr="00272E2F" w:rsidRDefault="00C1026C" w:rsidP="00C1026C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rFonts w:eastAsiaTheme="minorHAnsi"/>
          <w:bCs/>
          <w:sz w:val="28"/>
          <w:szCs w:val="28"/>
          <w:lang w:eastAsia="en-US"/>
        </w:rPr>
        <w:t>Т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арифы на платные </w:t>
      </w:r>
      <w:r>
        <w:rPr>
          <w:rFonts w:eastAsiaTheme="minorHAnsi"/>
          <w:bCs/>
          <w:sz w:val="28"/>
          <w:szCs w:val="28"/>
          <w:lang w:eastAsia="en-US"/>
        </w:rPr>
        <w:t>работы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Pr="005654F0">
        <w:rPr>
          <w:rFonts w:eastAsiaTheme="minorHAnsi"/>
          <w:sz w:val="28"/>
          <w:szCs w:val="28"/>
          <w:lang w:eastAsia="en-US"/>
        </w:rPr>
        <w:t xml:space="preserve">муниципальном бюджетном учреждении </w:t>
      </w:r>
      <w:r w:rsidRPr="005654F0">
        <w:rPr>
          <w:sz w:val="28"/>
          <w:szCs w:val="28"/>
        </w:rPr>
        <w:t>«Кадастровый центр Твери»</w:t>
      </w:r>
      <w:r>
        <w:rPr>
          <w:sz w:val="28"/>
          <w:szCs w:val="28"/>
          <w:vertAlign w:val="superscript"/>
        </w:rPr>
        <w:t xml:space="preserve"> </w:t>
      </w:r>
    </w:p>
    <w:p w:rsidR="00C1026C" w:rsidRDefault="00C1026C" w:rsidP="00C1026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0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1"/>
        <w:gridCol w:w="2552"/>
        <w:gridCol w:w="1560"/>
      </w:tblGrid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F42229">
              <w:rPr>
                <w:rFonts w:eastAsiaTheme="minorHAnsi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F42229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0230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Тариф</w:t>
            </w:r>
            <w:r w:rsidR="00D11E23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</w:t>
            </w:r>
            <w:r w:rsidR="000230A2">
              <w:rPr>
                <w:rFonts w:eastAsiaTheme="minorHAnsi"/>
                <w:sz w:val="28"/>
                <w:szCs w:val="28"/>
                <w:lang w:eastAsia="en-US"/>
              </w:rPr>
              <w:t xml:space="preserve"> (без НДС)</w:t>
            </w: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, руб.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C204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Изготовление межевого плана по уточнению границ земельного участка </w:t>
            </w:r>
            <w:proofErr w:type="gramStart"/>
            <w:r>
              <w:rPr>
                <w:sz w:val="28"/>
                <w:szCs w:val="28"/>
              </w:rPr>
              <w:t>под</w:t>
            </w:r>
            <w:r w:rsidR="00D93DDF">
              <w:rPr>
                <w:sz w:val="28"/>
                <w:szCs w:val="28"/>
              </w:rPr>
              <w:t> </w:t>
            </w:r>
            <w:r w:rsidR="00C20433">
              <w:rPr>
                <w:sz w:val="28"/>
                <w:szCs w:val="28"/>
              </w:rPr>
              <w:t xml:space="preserve"> </w:t>
            </w:r>
            <w:r w:rsidR="003224DA">
              <w:rPr>
                <w:sz w:val="28"/>
                <w:szCs w:val="28"/>
              </w:rPr>
              <w:t>индивидуальное</w:t>
            </w:r>
            <w:proofErr w:type="gramEnd"/>
            <w:r w:rsidR="003224DA">
              <w:rPr>
                <w:sz w:val="28"/>
                <w:szCs w:val="28"/>
              </w:rPr>
              <w:t xml:space="preserve"> </w:t>
            </w:r>
            <w:r w:rsidR="00C20433">
              <w:rPr>
                <w:sz w:val="28"/>
                <w:szCs w:val="28"/>
              </w:rPr>
              <w:t>ж</w:t>
            </w:r>
            <w:r w:rsidR="003224DA">
              <w:rPr>
                <w:sz w:val="28"/>
                <w:szCs w:val="28"/>
              </w:rPr>
              <w:t xml:space="preserve">илищное строительство  (далее – </w:t>
            </w:r>
            <w:r w:rsidR="00D93DDF">
              <w:rPr>
                <w:sz w:val="28"/>
                <w:szCs w:val="28"/>
              </w:rPr>
              <w:t>ИЖС</w:t>
            </w:r>
            <w:r w:rsidR="003224D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геодезические измерения и обмеры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6 100,00 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52F0">
              <w:rPr>
                <w:rFonts w:eastAsiaTheme="minorHAnsi"/>
                <w:sz w:val="28"/>
                <w:szCs w:val="28"/>
                <w:lang w:eastAsia="en-US"/>
              </w:rPr>
              <w:t xml:space="preserve">подготовка </w:t>
            </w:r>
            <w:r w:rsidR="003224DA">
              <w:rPr>
                <w:rFonts w:eastAsiaTheme="minorHAnsi"/>
                <w:sz w:val="28"/>
                <w:szCs w:val="28"/>
                <w:lang w:eastAsia="en-US"/>
              </w:rPr>
              <w:t>схемы расположения земельного участка на кадастровом плане (далее – Схема КПТ)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формление акта согласования границ и согласование границ земельного участка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Акт согласования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1 400,00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4 800,00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9152F0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 xml:space="preserve">формление технического плана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7 200,00</w:t>
            </w:r>
          </w:p>
        </w:tc>
      </w:tr>
      <w:tr w:rsidR="00EC2097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F42229" w:rsidRDefault="001D1E69" w:rsidP="00EC2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Default="00EC2097" w:rsidP="00322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межевого плана по образованию земельного участка </w:t>
            </w:r>
            <w:r w:rsidR="000230A2">
              <w:rPr>
                <w:sz w:val="28"/>
                <w:szCs w:val="28"/>
              </w:rPr>
              <w:t xml:space="preserve">(участок </w:t>
            </w:r>
            <w:r>
              <w:rPr>
                <w:sz w:val="28"/>
                <w:szCs w:val="28"/>
              </w:rPr>
              <w:t xml:space="preserve">под </w:t>
            </w:r>
            <w:r w:rsidR="00C51D8F">
              <w:rPr>
                <w:sz w:val="28"/>
                <w:szCs w:val="28"/>
              </w:rPr>
              <w:t>ИЖС</w:t>
            </w:r>
            <w:r w:rsidR="000230A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дачн</w:t>
            </w:r>
            <w:r w:rsidR="000230A2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>, садов</w:t>
            </w:r>
            <w:r w:rsidR="000230A2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>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еодезические измерения и обмеры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6 100,00</w:t>
            </w: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одготовка Схемы КПТ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EC2097" w:rsidRPr="00F42229" w:rsidTr="0029638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6 200,00</w:t>
            </w:r>
          </w:p>
        </w:tc>
      </w:tr>
      <w:tr w:rsidR="00EC2097" w:rsidRPr="00F42229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EC2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Default="00EC2097" w:rsidP="00322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межевого плана по уточнению границ земельного участка</w:t>
            </w:r>
            <w:r w:rsidR="003224DA">
              <w:rPr>
                <w:sz w:val="28"/>
                <w:szCs w:val="28"/>
              </w:rPr>
              <w:t xml:space="preserve"> </w:t>
            </w:r>
            <w:r w:rsidR="000230A2">
              <w:rPr>
                <w:sz w:val="28"/>
                <w:szCs w:val="28"/>
              </w:rPr>
              <w:t xml:space="preserve">(участок </w:t>
            </w:r>
            <w:r>
              <w:rPr>
                <w:sz w:val="28"/>
                <w:szCs w:val="28"/>
              </w:rPr>
              <w:t>под гараж</w:t>
            </w:r>
            <w:r w:rsidR="000230A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C2097" w:rsidRPr="00C51D8F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EC2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C51D8F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геодезические измерения и обмеры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EC2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0230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2 000,00</w:t>
            </w:r>
          </w:p>
        </w:tc>
      </w:tr>
      <w:tr w:rsidR="00EC2097" w:rsidRPr="00F42229" w:rsidTr="0078481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44406E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одготовка Схемы КПТ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44406E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технического плана по разделу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30 000,00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FA22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подземного линейного сооружения: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502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502B4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ооружение протяженностью до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1000</w:t>
            </w:r>
            <w:r w:rsidR="00AC1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30 300,00</w:t>
            </w: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502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502B4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ооружение протяженностью свыше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1000</w:t>
            </w:r>
            <w:r w:rsidR="00AC1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="000230A2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D26882" w:rsidRDefault="00DD4647" w:rsidP="00FA225C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sz w:val="28"/>
                <w:szCs w:val="28"/>
              </w:rPr>
            </w:pPr>
            <w:r w:rsidRPr="00D26882"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30 300,00</w:t>
            </w: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D26882" w:rsidRDefault="00DD4647" w:rsidP="00FA225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sz w:val="28"/>
                <w:szCs w:val="28"/>
              </w:rPr>
            </w:pPr>
            <w:r w:rsidRPr="00D26882">
              <w:rPr>
                <w:sz w:val="28"/>
                <w:szCs w:val="28"/>
              </w:rPr>
              <w:t>дополнительно за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>каждые 100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>м свыше 1000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 xml:space="preserve">м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2 200,00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плана земельного участка многоквартирного жилого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F42229" w:rsidRDefault="00DD4647" w:rsidP="00FE197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плана земельного участка многоквартирного жилого дома с</w:t>
            </w:r>
            <w:r w:rsidR="00FE197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инженерными коммуникациями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Default="00FA225C" w:rsidP="00C51D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схемы границ предлагаемых к использованию земель или части </w:t>
            </w:r>
            <w:r w:rsidRPr="00FA225C">
              <w:rPr>
                <w:sz w:val="28"/>
                <w:szCs w:val="28"/>
                <w:shd w:val="clear" w:color="auto" w:fill="FFFFFF" w:themeFill="background1"/>
              </w:rPr>
              <w:t>земельного участка на кадастровом плане территории (далее – Схема границ на КПТ) по размещению опор воздушной линии</w:t>
            </w:r>
            <w:r>
              <w:rPr>
                <w:sz w:val="28"/>
                <w:szCs w:val="28"/>
              </w:rPr>
              <w:t xml:space="preserve"> электропередачи или наружного освещения: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FE19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Схема границ </w:t>
            </w:r>
            <w:r w:rsidR="00FE1979">
              <w:rPr>
                <w:sz w:val="28"/>
                <w:szCs w:val="28"/>
              </w:rPr>
              <w:t>на КПТ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4F529E" w:rsidRDefault="00DD4647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4F529E"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3 300,00</w:t>
            </w:r>
          </w:p>
        </w:tc>
      </w:tr>
      <w:tr w:rsidR="00DD4647" w:rsidRPr="00F42229" w:rsidTr="009D49F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4F529E" w:rsidRDefault="00DD4647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4F529E">
              <w:rPr>
                <w:sz w:val="28"/>
                <w:szCs w:val="28"/>
              </w:rPr>
              <w:t>дополнительно за каждую опору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700,00</w:t>
            </w:r>
          </w:p>
        </w:tc>
      </w:tr>
      <w:tr w:rsidR="00396000" w:rsidRPr="00F42229" w:rsidTr="009D49F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B44" w:rsidRPr="00396000" w:rsidRDefault="00396000" w:rsidP="00D11E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здания</w:t>
            </w:r>
            <w:r w:rsidR="009353EA">
              <w:rPr>
                <w:sz w:val="28"/>
                <w:szCs w:val="28"/>
              </w:rPr>
              <w:t xml:space="preserve"> </w:t>
            </w:r>
            <w:r w:rsidR="00D11E23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96000" w:rsidRPr="00F42229" w:rsidTr="00C8531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4F529E" w:rsidRDefault="0078481F" w:rsidP="00C373C5">
            <w:pPr>
              <w:pStyle w:val="a7"/>
              <w:numPr>
                <w:ilvl w:val="0"/>
                <w:numId w:val="7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>
              <w:rPr>
                <w:sz w:val="28"/>
                <w:szCs w:val="28"/>
              </w:rPr>
              <w:t xml:space="preserve">лощадь здания до </w:t>
            </w:r>
            <w:r w:rsidR="00C373C5">
              <w:rPr>
                <w:sz w:val="28"/>
                <w:szCs w:val="28"/>
              </w:rPr>
              <w:t>25</w:t>
            </w:r>
            <w:r w:rsidR="0039600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96000">
              <w:rPr>
                <w:sz w:val="28"/>
                <w:szCs w:val="28"/>
              </w:rPr>
              <w:t>кв.м</w:t>
            </w:r>
            <w:proofErr w:type="spellEnd"/>
            <w:r w:rsidR="00396000">
              <w:rPr>
                <w:sz w:val="28"/>
                <w:szCs w:val="28"/>
              </w:rPr>
              <w:t xml:space="preserve">  и</w:t>
            </w:r>
            <w:proofErr w:type="gramEnd"/>
            <w:r w:rsidR="00396000">
              <w:rPr>
                <w:sz w:val="28"/>
                <w:szCs w:val="28"/>
              </w:rPr>
              <w:t xml:space="preserve"> (или) до 2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C373C5" w:rsidP="00432CD5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396000" w:rsidRPr="00F42229" w:rsidTr="00C8531F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4EB" w:rsidRPr="009353EA" w:rsidRDefault="0078481F" w:rsidP="00C1026C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</w:t>
            </w:r>
            <w:r w:rsidR="00C373C5">
              <w:rPr>
                <w:sz w:val="28"/>
                <w:szCs w:val="28"/>
              </w:rPr>
              <w:t>26</w:t>
            </w:r>
            <w:r w:rsidR="00396000" w:rsidRPr="009353EA">
              <w:rPr>
                <w:sz w:val="28"/>
                <w:szCs w:val="28"/>
              </w:rPr>
              <w:t xml:space="preserve">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50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3 </w:t>
            </w:r>
            <w:r w:rsidR="00C8531F">
              <w:rPr>
                <w:sz w:val="28"/>
                <w:szCs w:val="28"/>
              </w:rPr>
              <w:t>помещения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14 100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96000" w:rsidRPr="00F42229" w:rsidTr="009D49F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78481F" w:rsidP="00432CD5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51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100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4</w:t>
            </w:r>
            <w:r w:rsidR="00396000" w:rsidRPr="009353EA">
              <w:rPr>
                <w:sz w:val="28"/>
                <w:szCs w:val="28"/>
              </w:rPr>
              <w:t xml:space="preserve"> до </w:t>
            </w:r>
            <w:r w:rsidR="00432CD5">
              <w:rPr>
                <w:sz w:val="28"/>
                <w:szCs w:val="28"/>
              </w:rPr>
              <w:t>5</w:t>
            </w:r>
            <w:r w:rsidR="00396000" w:rsidRPr="009353EA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 xml:space="preserve">00,00  </w:t>
            </w:r>
          </w:p>
        </w:tc>
      </w:tr>
      <w:tr w:rsidR="00396000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78481F" w:rsidP="00432CD5">
            <w:pPr>
              <w:pStyle w:val="a7"/>
              <w:numPr>
                <w:ilvl w:val="0"/>
                <w:numId w:val="7"/>
              </w:numPr>
              <w:tabs>
                <w:tab w:val="left" w:pos="47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101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200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6</w:t>
            </w:r>
            <w:r w:rsidR="00396000" w:rsidRPr="009353EA">
              <w:rPr>
                <w:sz w:val="28"/>
                <w:szCs w:val="28"/>
              </w:rPr>
              <w:t xml:space="preserve"> до 8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-63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396000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432CD5" w:rsidRDefault="00502B44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201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300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</w:t>
            </w:r>
            <w:r w:rsidR="00432CD5">
              <w:rPr>
                <w:sz w:val="28"/>
                <w:szCs w:val="28"/>
              </w:rPr>
              <w:t>9</w:t>
            </w:r>
            <w:r w:rsidR="00396000" w:rsidRPr="00432CD5">
              <w:rPr>
                <w:sz w:val="28"/>
                <w:szCs w:val="28"/>
              </w:rPr>
              <w:t xml:space="preserve"> до 12 помещений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9353EA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3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5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 xml:space="preserve">13 до </w:t>
            </w:r>
            <w:r w:rsidRPr="00432CD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50 200,00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5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21 до 40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69 600,00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32CD5" w:rsidP="00432CD5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10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20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41 до 80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100 000,00</w:t>
            </w:r>
          </w:p>
        </w:tc>
      </w:tr>
      <w:tr w:rsidR="00432CD5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Pr="00F42229" w:rsidRDefault="00432CD5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CD5" w:rsidRDefault="004774EB" w:rsidP="004774EB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53EA">
              <w:rPr>
                <w:sz w:val="28"/>
                <w:szCs w:val="28"/>
              </w:rPr>
              <w:t xml:space="preserve">лощадь здания от </w:t>
            </w:r>
            <w:r>
              <w:rPr>
                <w:sz w:val="28"/>
                <w:szCs w:val="28"/>
              </w:rPr>
              <w:t>20</w:t>
            </w:r>
            <w:r w:rsidRPr="009353EA">
              <w:rPr>
                <w:sz w:val="28"/>
                <w:szCs w:val="28"/>
              </w:rPr>
              <w:t xml:space="preserve">01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30</w:t>
            </w:r>
            <w:r w:rsidRPr="009353EA">
              <w:rPr>
                <w:sz w:val="28"/>
                <w:szCs w:val="28"/>
              </w:rPr>
              <w:t xml:space="preserve">00 </w:t>
            </w:r>
            <w:proofErr w:type="spellStart"/>
            <w:r w:rsidRPr="009353EA">
              <w:rPr>
                <w:sz w:val="28"/>
                <w:szCs w:val="28"/>
              </w:rPr>
              <w:t>кв.м</w:t>
            </w:r>
            <w:proofErr w:type="spellEnd"/>
            <w:r w:rsidRPr="009353EA">
              <w:rPr>
                <w:sz w:val="28"/>
                <w:szCs w:val="28"/>
              </w:rPr>
              <w:t xml:space="preserve"> и (или) от </w:t>
            </w:r>
            <w:r>
              <w:rPr>
                <w:sz w:val="28"/>
                <w:szCs w:val="28"/>
              </w:rPr>
              <w:t>81 до 120</w:t>
            </w:r>
            <w:r w:rsidRPr="00432CD5">
              <w:rPr>
                <w:sz w:val="28"/>
                <w:szCs w:val="28"/>
              </w:rPr>
              <w:t xml:space="preserve">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32CD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32CD5" w:rsidRDefault="004774EB" w:rsidP="00432CD5">
            <w:pPr>
              <w:pStyle w:val="a7"/>
              <w:autoSpaceDE w:val="0"/>
              <w:autoSpaceDN w:val="0"/>
              <w:adjustRightInd w:val="0"/>
              <w:ind w:left="79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135 300,00</w:t>
            </w:r>
          </w:p>
        </w:tc>
      </w:tr>
      <w:tr w:rsidR="00396000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502B44" w:rsidP="00AC14BD">
            <w:pPr>
              <w:pStyle w:val="a7"/>
              <w:numPr>
                <w:ilvl w:val="0"/>
                <w:numId w:val="7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353EA" w:rsidRPr="009353EA">
              <w:rPr>
                <w:sz w:val="28"/>
                <w:szCs w:val="28"/>
              </w:rPr>
              <w:t xml:space="preserve">лощадь здания </w:t>
            </w:r>
            <w:r w:rsidR="00007F80">
              <w:rPr>
                <w:sz w:val="28"/>
                <w:szCs w:val="28"/>
              </w:rPr>
              <w:t>более</w:t>
            </w:r>
            <w:r w:rsidR="009353EA" w:rsidRPr="009353EA">
              <w:rPr>
                <w:sz w:val="28"/>
                <w:szCs w:val="28"/>
              </w:rPr>
              <w:t xml:space="preserve"> 3000 </w:t>
            </w:r>
            <w:proofErr w:type="spellStart"/>
            <w:r w:rsidR="009353EA" w:rsidRPr="009353EA">
              <w:rPr>
                <w:sz w:val="28"/>
                <w:szCs w:val="28"/>
              </w:rPr>
              <w:t>кв.м</w:t>
            </w:r>
            <w:proofErr w:type="spellEnd"/>
            <w:r w:rsidR="009353EA" w:rsidRPr="009353EA">
              <w:rPr>
                <w:sz w:val="28"/>
                <w:szCs w:val="28"/>
              </w:rPr>
              <w:t xml:space="preserve"> и (или) </w:t>
            </w:r>
            <w:r w:rsidR="00007F80">
              <w:rPr>
                <w:sz w:val="28"/>
                <w:szCs w:val="28"/>
              </w:rPr>
              <w:t>более</w:t>
            </w:r>
            <w:r w:rsidR="009353EA" w:rsidRPr="009353EA">
              <w:rPr>
                <w:sz w:val="28"/>
                <w:szCs w:val="28"/>
              </w:rPr>
              <w:t xml:space="preserve"> 120 помещений</w:t>
            </w:r>
            <w:r w:rsidR="009353EA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32CD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3EA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3EA" w:rsidRPr="004F529E" w:rsidRDefault="009353EA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135 300,00</w:t>
            </w:r>
          </w:p>
        </w:tc>
      </w:tr>
      <w:tr w:rsidR="009353EA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3EA" w:rsidRDefault="009353EA" w:rsidP="009353EA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каждые 100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площади сверх 3000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1 500,00</w:t>
            </w:r>
          </w:p>
        </w:tc>
      </w:tr>
      <w:tr w:rsidR="009353EA" w:rsidRPr="00F42229" w:rsidTr="0044406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Pr="0044406E" w:rsidRDefault="009353EA" w:rsidP="0078481F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каждое помещени</w:t>
            </w:r>
            <w:r w:rsidR="0078481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начиная с 121-го</w:t>
            </w:r>
            <w:r w:rsidR="0044406E" w:rsidRPr="00444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500,00</w:t>
            </w:r>
          </w:p>
        </w:tc>
      </w:tr>
      <w:tr w:rsidR="0044406E" w:rsidRPr="00F42229" w:rsidTr="0044406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Pr="0044406E" w:rsidRDefault="0044406E" w:rsidP="00D11E23">
            <w:pPr>
              <w:jc w:val="both"/>
              <w:rPr>
                <w:sz w:val="28"/>
                <w:szCs w:val="28"/>
              </w:rPr>
            </w:pPr>
            <w:r w:rsidRPr="0044406E">
              <w:rPr>
                <w:sz w:val="28"/>
                <w:szCs w:val="28"/>
              </w:rPr>
              <w:t>Изготовление технического плана сооружения</w:t>
            </w:r>
            <w:r w:rsidR="0078481F">
              <w:rPr>
                <w:sz w:val="28"/>
                <w:szCs w:val="28"/>
              </w:rPr>
              <w:t xml:space="preserve"> </w:t>
            </w:r>
            <w:r w:rsidR="00D11E23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Default="0044406E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P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до 25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до </w:t>
            </w:r>
            <w:r w:rsidR="004774EB">
              <w:rPr>
                <w:sz w:val="28"/>
                <w:szCs w:val="28"/>
              </w:rPr>
              <w:t>6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30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25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50</w:t>
            </w:r>
            <w:r w:rsidR="0044406E">
              <w:rPr>
                <w:sz w:val="28"/>
                <w:szCs w:val="28"/>
              </w:rPr>
              <w:t xml:space="preserve">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6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8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774EB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13 600,00</w:t>
            </w: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</w:t>
            </w:r>
            <w:r w:rsidR="004774EB">
              <w:rPr>
                <w:sz w:val="28"/>
                <w:szCs w:val="28"/>
              </w:rPr>
              <w:t>5</w:t>
            </w:r>
            <w:r w:rsidR="0044406E">
              <w:rPr>
                <w:sz w:val="28"/>
                <w:szCs w:val="28"/>
              </w:rPr>
              <w:t xml:space="preserve">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 xml:space="preserve">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9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>2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44406E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44406E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4406E" w:rsidRPr="00F42229" w:rsidTr="004774E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</w:t>
            </w:r>
            <w:r w:rsidR="004774EB">
              <w:rPr>
                <w:sz w:val="28"/>
                <w:szCs w:val="28"/>
              </w:rPr>
              <w:t>1</w:t>
            </w:r>
            <w:r w:rsidR="0044406E">
              <w:rPr>
                <w:sz w:val="28"/>
                <w:szCs w:val="28"/>
              </w:rPr>
              <w:t xml:space="preserve">01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2</w:t>
            </w:r>
            <w:r w:rsidR="0044406E">
              <w:rPr>
                <w:sz w:val="28"/>
                <w:szCs w:val="28"/>
              </w:rPr>
              <w:t xml:space="preserve">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13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16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4774EB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44406E" w:rsidRPr="00F42229" w:rsidTr="004774E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C1026C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</w:t>
            </w:r>
            <w:r w:rsidR="004774EB">
              <w:rPr>
                <w:sz w:val="28"/>
                <w:szCs w:val="28"/>
              </w:rPr>
              <w:t>2</w:t>
            </w:r>
            <w:r w:rsidR="0044406E">
              <w:rPr>
                <w:sz w:val="28"/>
                <w:szCs w:val="28"/>
              </w:rPr>
              <w:t xml:space="preserve">01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5</w:t>
            </w:r>
            <w:r w:rsidR="0044406E">
              <w:rPr>
                <w:sz w:val="28"/>
                <w:szCs w:val="28"/>
              </w:rPr>
              <w:t xml:space="preserve">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</w:t>
            </w:r>
            <w:r w:rsidR="004774EB">
              <w:rPr>
                <w:sz w:val="28"/>
                <w:szCs w:val="28"/>
              </w:rPr>
              <w:t>17</w:t>
            </w:r>
            <w:r w:rsidR="0044406E">
              <w:rPr>
                <w:sz w:val="28"/>
                <w:szCs w:val="28"/>
              </w:rPr>
              <w:t xml:space="preserve"> до </w:t>
            </w:r>
            <w:r w:rsidR="004774EB">
              <w:rPr>
                <w:sz w:val="28"/>
                <w:szCs w:val="28"/>
              </w:rPr>
              <w:t>22</w:t>
            </w:r>
            <w:r w:rsidR="0044406E">
              <w:rPr>
                <w:sz w:val="28"/>
                <w:szCs w:val="28"/>
              </w:rPr>
              <w:t xml:space="preserve"> координатных точек</w:t>
            </w:r>
            <w:r w:rsidR="00007F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6E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44406E">
              <w:rPr>
                <w:rFonts w:eastAsiaTheme="minorHAnsi"/>
                <w:sz w:val="28"/>
                <w:szCs w:val="28"/>
                <w:lang w:eastAsia="en-US"/>
              </w:rPr>
              <w:t>00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</w:p>
        </w:tc>
      </w:tr>
      <w:tr w:rsidR="004774EB" w:rsidRPr="00F42229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EB" w:rsidRPr="00F42229" w:rsidRDefault="004774EB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4EB" w:rsidRDefault="004774EB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сооружения от 501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до 1000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и(или) от 23 до 26 координатных точек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EB" w:rsidRDefault="004774EB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EB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27 500,00</w:t>
            </w:r>
          </w:p>
        </w:tc>
      </w:tr>
      <w:tr w:rsidR="004774EB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Pr="00F42229" w:rsidRDefault="004774EB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4EB" w:rsidRDefault="004774EB" w:rsidP="004774EB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сооружения от 1001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до 2000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и(или) от 27 до 34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Default="004774EB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74EB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32 700,00</w:t>
            </w: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78481F" w:rsidP="004774EB">
            <w:pPr>
              <w:pStyle w:val="a7"/>
              <w:numPr>
                <w:ilvl w:val="0"/>
                <w:numId w:val="13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07F80">
              <w:rPr>
                <w:sz w:val="28"/>
                <w:szCs w:val="28"/>
              </w:rPr>
              <w:t xml:space="preserve">лощадь сооружения более 2000 </w:t>
            </w:r>
            <w:proofErr w:type="spellStart"/>
            <w:r w:rsidR="00007F80">
              <w:rPr>
                <w:sz w:val="28"/>
                <w:szCs w:val="28"/>
              </w:rPr>
              <w:t>кв.м</w:t>
            </w:r>
            <w:proofErr w:type="spellEnd"/>
            <w:r w:rsidR="00007F80">
              <w:rPr>
                <w:sz w:val="28"/>
                <w:szCs w:val="28"/>
              </w:rPr>
              <w:t xml:space="preserve"> и(или) более </w:t>
            </w:r>
            <w:r w:rsidR="004774EB">
              <w:rPr>
                <w:sz w:val="28"/>
                <w:szCs w:val="28"/>
              </w:rPr>
              <w:t>34</w:t>
            </w:r>
            <w:r w:rsidR="00007F80">
              <w:rPr>
                <w:sz w:val="28"/>
                <w:szCs w:val="28"/>
              </w:rPr>
              <w:t xml:space="preserve"> координатных точек: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F529E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00520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каждые 100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площади сверх 2000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00520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4406E" w:rsidRDefault="00007F80" w:rsidP="004774EB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каждую координируемую точку, начиная с </w:t>
            </w:r>
            <w:r w:rsidR="004774EB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-ой</w:t>
            </w:r>
            <w:r w:rsidRPr="00444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4774EB" w:rsidP="004774E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00,00</w:t>
            </w:r>
          </w:p>
        </w:tc>
      </w:tr>
      <w:tr w:rsidR="00007F80" w:rsidRPr="00F42229" w:rsidTr="004774E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007F80" w:rsidRDefault="00007F80" w:rsidP="00007F80">
            <w:pPr>
              <w:rPr>
                <w:sz w:val="28"/>
                <w:szCs w:val="28"/>
              </w:rPr>
            </w:pPr>
            <w:r w:rsidRPr="00007F80">
              <w:rPr>
                <w:sz w:val="28"/>
                <w:szCs w:val="28"/>
              </w:rPr>
              <w:t xml:space="preserve">Изготовление </w:t>
            </w:r>
            <w:r>
              <w:rPr>
                <w:sz w:val="28"/>
                <w:szCs w:val="28"/>
              </w:rPr>
              <w:t xml:space="preserve">технического плана наземного линейного сооружения: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4406E" w:rsidRDefault="0078481F" w:rsidP="0078481F">
            <w:pPr>
              <w:pStyle w:val="a7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7F80">
              <w:rPr>
                <w:sz w:val="28"/>
                <w:szCs w:val="28"/>
              </w:rPr>
              <w:t xml:space="preserve">ооружение протяженностью до 500 м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20 000,00 </w:t>
            </w: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78481F" w:rsidP="0078481F">
            <w:pPr>
              <w:pStyle w:val="a7"/>
              <w:numPr>
                <w:ilvl w:val="0"/>
                <w:numId w:val="14"/>
              </w:numPr>
              <w:tabs>
                <w:tab w:val="left" w:pos="3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7F80">
              <w:rPr>
                <w:sz w:val="28"/>
                <w:szCs w:val="28"/>
              </w:rPr>
              <w:t xml:space="preserve">ооружение протяженностью свыше </w:t>
            </w:r>
            <w:r w:rsidR="00AC14BD">
              <w:rPr>
                <w:sz w:val="28"/>
                <w:szCs w:val="28"/>
              </w:rPr>
              <w:t xml:space="preserve">    </w:t>
            </w:r>
            <w:r w:rsidR="00007F80">
              <w:rPr>
                <w:sz w:val="28"/>
                <w:szCs w:val="28"/>
              </w:rPr>
              <w:t>500 м: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F529E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20 000,00</w:t>
            </w:r>
          </w:p>
        </w:tc>
      </w:tr>
      <w:tr w:rsidR="00007F80" w:rsidRPr="00F42229" w:rsidTr="003F46A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007F80" w:rsidP="00B9127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</w:t>
            </w:r>
            <w:r w:rsidR="00B9127D">
              <w:rPr>
                <w:sz w:val="28"/>
                <w:szCs w:val="28"/>
              </w:rPr>
              <w:t xml:space="preserve"> протяженности</w:t>
            </w:r>
            <w:r>
              <w:rPr>
                <w:sz w:val="28"/>
                <w:szCs w:val="28"/>
              </w:rPr>
              <w:t xml:space="preserve"> </w:t>
            </w:r>
            <w:r w:rsidR="00B9127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B9127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2 300,00</w:t>
            </w:r>
          </w:p>
        </w:tc>
      </w:tr>
      <w:tr w:rsidR="003F46A6" w:rsidRPr="00F42229" w:rsidTr="003F46A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3F46A6" w:rsidRDefault="003F46A6" w:rsidP="003F4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подземного линейного сооружения (при наличии исполнительной съемки):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Default="003F46A6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6A6" w:rsidRPr="00F42229" w:rsidTr="003F46A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46A6" w:rsidRPr="00AC14BD">
              <w:rPr>
                <w:sz w:val="28"/>
                <w:szCs w:val="28"/>
              </w:rPr>
              <w:t>ооружение протяженностью до 500 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3F46A6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AC14BD" w:rsidRDefault="00AC14BD" w:rsidP="00AC14BD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10 000,00</w:t>
            </w:r>
          </w:p>
        </w:tc>
      </w:tr>
      <w:tr w:rsidR="003F46A6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46A6" w:rsidRPr="00AC14BD">
              <w:rPr>
                <w:sz w:val="28"/>
                <w:szCs w:val="28"/>
              </w:rPr>
              <w:t>ооружение протяженностью от 500 м до 1000 м</w:t>
            </w:r>
            <w:r w:rsidR="00AC14BD" w:rsidRPr="00AC1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3F46A6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13 400,00</w:t>
            </w: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 xml:space="preserve">ооружение протяженностью </w:t>
            </w:r>
            <w:r w:rsidR="00AC14BD">
              <w:rPr>
                <w:sz w:val="28"/>
                <w:szCs w:val="28"/>
              </w:rPr>
              <w:t>свыше</w:t>
            </w:r>
            <w:r w:rsidR="00AC14BD" w:rsidRPr="00AC14BD"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</w:t>
            </w:r>
            <w:r w:rsidR="00AC14BD" w:rsidRPr="00AC14BD">
              <w:rPr>
                <w:sz w:val="28"/>
                <w:szCs w:val="28"/>
              </w:rPr>
              <w:t>1000 м</w:t>
            </w:r>
            <w:r w:rsidR="00AC14BD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4F529E" w:rsidRDefault="00AC14BD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13 400,00</w:t>
            </w: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Default="00AC14BD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 протяженности 1000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600,00</w:t>
            </w:r>
          </w:p>
        </w:tc>
      </w:tr>
      <w:tr w:rsidR="00AC14BD" w:rsidRPr="00F42229" w:rsidTr="00AC14B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AC14BD" w:rsidP="00AC14BD">
            <w:pPr>
              <w:rPr>
                <w:sz w:val="28"/>
                <w:szCs w:val="28"/>
              </w:rPr>
            </w:pPr>
            <w:r w:rsidRPr="00AC14BD">
              <w:rPr>
                <w:sz w:val="28"/>
                <w:szCs w:val="28"/>
              </w:rPr>
              <w:t>Изготовление</w:t>
            </w:r>
            <w:r>
              <w:rPr>
                <w:sz w:val="28"/>
                <w:szCs w:val="28"/>
              </w:rPr>
              <w:t xml:space="preserve"> технического плана линейного сооружения – воздушной линии электропередачи или наружного освещения </w:t>
            </w:r>
            <w:r>
              <w:rPr>
                <w:sz w:val="28"/>
                <w:szCs w:val="28"/>
              </w:rPr>
              <w:lastRenderedPageBreak/>
              <w:t>(при наличии исполнительной съемки на кабельные участки):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>ооружение протяженностью до 500 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17 500,00</w:t>
            </w:r>
          </w:p>
        </w:tc>
      </w:tr>
      <w:tr w:rsidR="00AC14BD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 xml:space="preserve">ооружение протяженностью </w:t>
            </w:r>
            <w:r w:rsidR="00AC14BD">
              <w:rPr>
                <w:sz w:val="28"/>
                <w:szCs w:val="28"/>
              </w:rPr>
              <w:t>свыше</w:t>
            </w:r>
            <w:r w:rsidR="00AC14BD" w:rsidRPr="00AC14BD"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  5</w:t>
            </w:r>
            <w:r w:rsidR="00AC14BD" w:rsidRPr="00AC14BD">
              <w:rPr>
                <w:sz w:val="28"/>
                <w:szCs w:val="28"/>
              </w:rPr>
              <w:t>00 м</w:t>
            </w:r>
            <w:r w:rsidR="00AC14BD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6387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Pr="00F42229" w:rsidRDefault="00296387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Pr="004F529E" w:rsidRDefault="00296387" w:rsidP="00C373C5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Default="0029638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Default="00296387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17 500,00</w:t>
            </w:r>
          </w:p>
        </w:tc>
      </w:tr>
      <w:tr w:rsidR="00296387" w:rsidRPr="00F42229" w:rsidTr="00470ED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Pr="00F42229" w:rsidRDefault="00296387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Default="00296387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 протяженности 500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Default="0029638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Default="00296387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470ED0" w:rsidRPr="00F42229" w:rsidTr="00470ED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Default="00470ED0" w:rsidP="00470ED0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технического плана гаража (площадью до 50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470ED0" w:rsidRDefault="00C373C5" w:rsidP="00C373C5">
            <w:pPr>
              <w:pStyle w:val="a7"/>
              <w:numPr>
                <w:ilvl w:val="0"/>
                <w:numId w:val="20"/>
              </w:numPr>
              <w:tabs>
                <w:tab w:val="left" w:pos="3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</w:t>
            </w:r>
            <w:r w:rsidR="00470ED0">
              <w:rPr>
                <w:sz w:val="28"/>
                <w:szCs w:val="28"/>
              </w:rPr>
              <w:t>ез проведения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pStyle w:val="a7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70ED0" w:rsidRPr="00C373C5">
              <w:rPr>
                <w:sz w:val="28"/>
                <w:szCs w:val="28"/>
              </w:rPr>
              <w:t xml:space="preserve"> проведение</w:t>
            </w:r>
            <w:r w:rsidRPr="00C373C5">
              <w:rPr>
                <w:sz w:val="28"/>
                <w:szCs w:val="28"/>
              </w:rPr>
              <w:t>м</w:t>
            </w:r>
            <w:r w:rsidR="00470ED0" w:rsidRPr="00C373C5">
              <w:rPr>
                <w:sz w:val="28"/>
                <w:szCs w:val="28"/>
              </w:rPr>
              <w:t xml:space="preserve">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4 100,00</w:t>
            </w:r>
          </w:p>
        </w:tc>
      </w:tr>
      <w:tr w:rsidR="00470ED0" w:rsidRPr="00F42229" w:rsidTr="00C373C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заключения кадастрового инженера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кадастрового инженера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ED0" w:rsidRDefault="00470ED0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0ED0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Pr="00F42229" w:rsidRDefault="00470ED0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ED0" w:rsidRPr="00C373C5" w:rsidRDefault="00C373C5" w:rsidP="00C373C5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проведения геодезических измерений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470ED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70ED0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5 000,00</w:t>
            </w: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Pr="00C373C5" w:rsidRDefault="00C373C5" w:rsidP="006830B2">
            <w:pPr>
              <w:pStyle w:val="a7"/>
              <w:numPr>
                <w:ilvl w:val="0"/>
                <w:numId w:val="1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373C5">
              <w:rPr>
                <w:sz w:val="28"/>
                <w:szCs w:val="28"/>
              </w:rPr>
              <w:t xml:space="preserve"> проведением геодезических измерений</w:t>
            </w:r>
            <w:r w:rsidR="006830B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координирование до 4-х характерных точек</w:t>
            </w:r>
            <w:r w:rsidR="006830B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7 400,00</w:t>
            </w: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Pr="00C373C5" w:rsidRDefault="00C373C5" w:rsidP="006830B2">
            <w:pPr>
              <w:pStyle w:val="a7"/>
              <w:numPr>
                <w:ilvl w:val="0"/>
                <w:numId w:val="19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373C5">
              <w:rPr>
                <w:sz w:val="28"/>
                <w:szCs w:val="28"/>
              </w:rPr>
              <w:t xml:space="preserve"> проведением геодезических измерений</w:t>
            </w:r>
            <w:r>
              <w:rPr>
                <w:sz w:val="28"/>
                <w:szCs w:val="28"/>
              </w:rPr>
              <w:t xml:space="preserve"> </w:t>
            </w:r>
            <w:r w:rsidR="006830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координирование более 4-х характерных точек</w:t>
            </w:r>
            <w:r w:rsidR="006830B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373C5" w:rsidRPr="00F42229" w:rsidTr="00C373C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Default="00C373C5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7 400,00</w:t>
            </w:r>
          </w:p>
        </w:tc>
      </w:tr>
      <w:tr w:rsidR="00C373C5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C5" w:rsidRPr="00F42229" w:rsidRDefault="00C373C5" w:rsidP="00C37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73C5" w:rsidRDefault="00C373C5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координирование одной характерной точки, начиная с 5-ой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C5" w:rsidRDefault="00C373C5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C5" w:rsidRDefault="00C373C5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500,00</w:t>
            </w:r>
          </w:p>
        </w:tc>
      </w:tr>
    </w:tbl>
    <w:p w:rsidR="00D11E23" w:rsidRDefault="00D11E23" w:rsidP="00D11E23">
      <w:pPr>
        <w:spacing w:after="6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</w:t>
      </w:r>
    </w:p>
    <w:p w:rsidR="00AA50B4" w:rsidRDefault="00D11E23" w:rsidP="00D11E23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1 </w:t>
      </w:r>
      <w:r w:rsidR="00AA50B4">
        <w:rPr>
          <w:sz w:val="28"/>
          <w:szCs w:val="28"/>
        </w:rPr>
        <w:t xml:space="preserve">Если в рамках одного договора выполняются платные работы на пять и более объектов, включая выполнение разных видов платных работ, к стоимости работ применяется коэффициент </w:t>
      </w:r>
      <w:r w:rsidR="00AA50B4">
        <w:rPr>
          <w:sz w:val="28"/>
          <w:szCs w:val="28"/>
          <w:lang w:val="en-US"/>
        </w:rPr>
        <w:t>K</w:t>
      </w:r>
      <w:proofErr w:type="spellStart"/>
      <w:r w:rsidR="00AA50B4" w:rsidRPr="003947A0">
        <w:rPr>
          <w:sz w:val="28"/>
          <w:szCs w:val="28"/>
          <w:vertAlign w:val="subscript"/>
        </w:rPr>
        <w:t>стм</w:t>
      </w:r>
      <w:proofErr w:type="spellEnd"/>
      <w:r w:rsidR="00AA50B4">
        <w:rPr>
          <w:sz w:val="28"/>
          <w:szCs w:val="28"/>
        </w:rPr>
        <w:t>:</w:t>
      </w:r>
    </w:p>
    <w:p w:rsidR="00AA50B4" w:rsidRPr="003947A0" w:rsidRDefault="00AA50B4" w:rsidP="00AA50B4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 w:rsidRPr="003947A0">
        <w:rPr>
          <w:sz w:val="28"/>
          <w:szCs w:val="28"/>
          <w:vertAlign w:val="subscript"/>
        </w:rPr>
        <w:t>стм</w:t>
      </w:r>
      <w:proofErr w:type="spellEnd"/>
      <w:r w:rsidRPr="00394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0.95 при </w:t>
      </w:r>
      <w:r w:rsidRPr="003947A0">
        <w:rPr>
          <w:sz w:val="28"/>
          <w:szCs w:val="28"/>
        </w:rPr>
        <w:t>количеств</w:t>
      </w:r>
      <w:r>
        <w:rPr>
          <w:sz w:val="28"/>
          <w:szCs w:val="28"/>
        </w:rPr>
        <w:t>е</w:t>
      </w:r>
      <w:r w:rsidRPr="003947A0">
        <w:rPr>
          <w:sz w:val="28"/>
          <w:szCs w:val="28"/>
        </w:rPr>
        <w:t xml:space="preserve"> объектов в </w:t>
      </w:r>
      <w:r>
        <w:rPr>
          <w:sz w:val="28"/>
          <w:szCs w:val="28"/>
        </w:rPr>
        <w:t xml:space="preserve">одном </w:t>
      </w:r>
      <w:r w:rsidRPr="003947A0">
        <w:rPr>
          <w:sz w:val="28"/>
          <w:szCs w:val="28"/>
        </w:rPr>
        <w:t>договоре от 5 до 9;</w:t>
      </w:r>
    </w:p>
    <w:p w:rsidR="00AA50B4" w:rsidRPr="003947A0" w:rsidRDefault="00AA50B4" w:rsidP="00AA50B4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 w:rsidRPr="003947A0">
        <w:rPr>
          <w:sz w:val="28"/>
          <w:szCs w:val="28"/>
          <w:vertAlign w:val="subscript"/>
        </w:rPr>
        <w:t>стм</w:t>
      </w:r>
      <w:proofErr w:type="spellEnd"/>
      <w:r w:rsidRPr="00394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0.90 при </w:t>
      </w:r>
      <w:r w:rsidRPr="003947A0">
        <w:rPr>
          <w:sz w:val="28"/>
          <w:szCs w:val="28"/>
        </w:rPr>
        <w:t>количеств</w:t>
      </w:r>
      <w:r>
        <w:rPr>
          <w:sz w:val="28"/>
          <w:szCs w:val="28"/>
        </w:rPr>
        <w:t>е</w:t>
      </w:r>
      <w:r w:rsidRPr="003947A0">
        <w:rPr>
          <w:sz w:val="28"/>
          <w:szCs w:val="28"/>
        </w:rPr>
        <w:t xml:space="preserve"> объектов в </w:t>
      </w:r>
      <w:r>
        <w:rPr>
          <w:sz w:val="28"/>
          <w:szCs w:val="28"/>
        </w:rPr>
        <w:t xml:space="preserve">одном </w:t>
      </w:r>
      <w:r w:rsidRPr="003947A0">
        <w:rPr>
          <w:sz w:val="28"/>
          <w:szCs w:val="28"/>
        </w:rPr>
        <w:t xml:space="preserve">договоре от </w:t>
      </w:r>
      <w:r>
        <w:rPr>
          <w:sz w:val="28"/>
          <w:szCs w:val="28"/>
        </w:rPr>
        <w:t xml:space="preserve">10 </w:t>
      </w:r>
      <w:r w:rsidRPr="003947A0">
        <w:rPr>
          <w:sz w:val="28"/>
          <w:szCs w:val="28"/>
        </w:rPr>
        <w:t xml:space="preserve">до </w:t>
      </w:r>
      <w:r>
        <w:rPr>
          <w:sz w:val="28"/>
          <w:szCs w:val="28"/>
        </w:rPr>
        <w:t>14</w:t>
      </w:r>
      <w:r w:rsidRPr="003947A0">
        <w:rPr>
          <w:sz w:val="28"/>
          <w:szCs w:val="28"/>
        </w:rPr>
        <w:t>;</w:t>
      </w:r>
    </w:p>
    <w:p w:rsidR="00AA50B4" w:rsidRPr="003947A0" w:rsidRDefault="00AA50B4" w:rsidP="00AA50B4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 w:rsidRPr="003947A0">
        <w:rPr>
          <w:sz w:val="28"/>
          <w:szCs w:val="28"/>
          <w:vertAlign w:val="subscript"/>
        </w:rPr>
        <w:t>стм</w:t>
      </w:r>
      <w:proofErr w:type="spellEnd"/>
      <w:r w:rsidRPr="00394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0.85 при </w:t>
      </w:r>
      <w:r w:rsidRPr="003947A0">
        <w:rPr>
          <w:sz w:val="28"/>
          <w:szCs w:val="28"/>
        </w:rPr>
        <w:t>количеств</w:t>
      </w:r>
      <w:r>
        <w:rPr>
          <w:sz w:val="28"/>
          <w:szCs w:val="28"/>
        </w:rPr>
        <w:t>е</w:t>
      </w:r>
      <w:r w:rsidRPr="003947A0">
        <w:rPr>
          <w:sz w:val="28"/>
          <w:szCs w:val="28"/>
        </w:rPr>
        <w:t xml:space="preserve"> объектов в </w:t>
      </w:r>
      <w:r>
        <w:rPr>
          <w:sz w:val="28"/>
          <w:szCs w:val="28"/>
        </w:rPr>
        <w:t xml:space="preserve">одном </w:t>
      </w:r>
      <w:r w:rsidRPr="003947A0">
        <w:rPr>
          <w:sz w:val="28"/>
          <w:szCs w:val="28"/>
        </w:rPr>
        <w:t xml:space="preserve">договоре от </w:t>
      </w:r>
      <w:r>
        <w:rPr>
          <w:sz w:val="28"/>
          <w:szCs w:val="28"/>
        </w:rPr>
        <w:t>1</w:t>
      </w:r>
      <w:r w:rsidRPr="003947A0">
        <w:rPr>
          <w:sz w:val="28"/>
          <w:szCs w:val="28"/>
        </w:rPr>
        <w:t xml:space="preserve">5 до </w:t>
      </w:r>
      <w:r>
        <w:rPr>
          <w:sz w:val="28"/>
          <w:szCs w:val="28"/>
        </w:rPr>
        <w:t>19</w:t>
      </w:r>
      <w:r w:rsidRPr="003947A0">
        <w:rPr>
          <w:sz w:val="28"/>
          <w:szCs w:val="28"/>
        </w:rPr>
        <w:t>;</w:t>
      </w:r>
    </w:p>
    <w:p w:rsidR="00AA50B4" w:rsidRDefault="00AA50B4" w:rsidP="00AA50B4">
      <w:pPr>
        <w:pStyle w:val="a7"/>
        <w:numPr>
          <w:ilvl w:val="0"/>
          <w:numId w:val="21"/>
        </w:numPr>
        <w:spacing w:after="120"/>
        <w:jc w:val="both"/>
        <w:rPr>
          <w:sz w:val="28"/>
          <w:szCs w:val="28"/>
        </w:rPr>
      </w:pPr>
      <w:r w:rsidRPr="00AA50B4">
        <w:rPr>
          <w:sz w:val="28"/>
          <w:szCs w:val="28"/>
          <w:lang w:val="en-US"/>
        </w:rPr>
        <w:t>K</w:t>
      </w:r>
      <w:proofErr w:type="spellStart"/>
      <w:r w:rsidRPr="00AA50B4">
        <w:rPr>
          <w:sz w:val="28"/>
          <w:szCs w:val="28"/>
          <w:vertAlign w:val="subscript"/>
        </w:rPr>
        <w:t>стм</w:t>
      </w:r>
      <w:proofErr w:type="spellEnd"/>
      <w:r w:rsidRPr="00AA50B4">
        <w:rPr>
          <w:sz w:val="28"/>
          <w:szCs w:val="28"/>
        </w:rPr>
        <w:t xml:space="preserve"> = 0.80 при количестве объектов в одном договоре от 20 до 24;</w:t>
      </w:r>
    </w:p>
    <w:p w:rsidR="00AA50B4" w:rsidRPr="00AA50B4" w:rsidRDefault="00AA50B4" w:rsidP="00AA50B4">
      <w:pPr>
        <w:pStyle w:val="a7"/>
        <w:numPr>
          <w:ilvl w:val="0"/>
          <w:numId w:val="21"/>
        </w:numPr>
        <w:spacing w:after="240"/>
        <w:ind w:left="714" w:hanging="357"/>
        <w:jc w:val="both"/>
        <w:rPr>
          <w:sz w:val="28"/>
          <w:szCs w:val="28"/>
        </w:rPr>
      </w:pPr>
      <w:r w:rsidRPr="00AA50B4">
        <w:rPr>
          <w:sz w:val="28"/>
          <w:szCs w:val="28"/>
          <w:lang w:val="en-US"/>
        </w:rPr>
        <w:t>K</w:t>
      </w:r>
      <w:proofErr w:type="spellStart"/>
      <w:r w:rsidRPr="00AA50B4">
        <w:rPr>
          <w:sz w:val="28"/>
          <w:szCs w:val="28"/>
          <w:vertAlign w:val="subscript"/>
        </w:rPr>
        <w:t>стм</w:t>
      </w:r>
      <w:proofErr w:type="spellEnd"/>
      <w:r w:rsidRPr="00AA50B4">
        <w:rPr>
          <w:sz w:val="28"/>
          <w:szCs w:val="28"/>
        </w:rPr>
        <w:t xml:space="preserve"> = 0.75 при количестве объектов в одном договоре 25 и более.</w:t>
      </w:r>
    </w:p>
    <w:p w:rsidR="004774EB" w:rsidRPr="00AA50B4" w:rsidRDefault="00D11E23" w:rsidP="00AA50B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="00AA50B4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Е</w:t>
      </w:r>
      <w:r w:rsidR="004774EB">
        <w:rPr>
          <w:sz w:val="28"/>
          <w:szCs w:val="28"/>
        </w:rPr>
        <w:t>сли значение площади здания и количество помещений находятся в разных ценовых категориях, выбирается большая ценовая категория.</w:t>
      </w:r>
      <w:r w:rsidR="004774EB" w:rsidRPr="00AA50B4">
        <w:rPr>
          <w:sz w:val="28"/>
          <w:szCs w:val="28"/>
        </w:rPr>
        <w:t>».</w:t>
      </w:r>
    </w:p>
    <w:p w:rsidR="00FA225C" w:rsidRDefault="00FA225C" w:rsidP="00835299"/>
    <w:p w:rsidR="00FA225C" w:rsidRDefault="00FA225C" w:rsidP="00835299"/>
    <w:sectPr w:rsidR="00FA225C" w:rsidSect="005654F0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98" w:rsidRDefault="007D5198" w:rsidP="00136FF9">
      <w:r>
        <w:separator/>
      </w:r>
    </w:p>
  </w:endnote>
  <w:endnote w:type="continuationSeparator" w:id="0">
    <w:p w:rsidR="007D5198" w:rsidRDefault="007D5198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98" w:rsidRDefault="007D5198" w:rsidP="00136FF9">
      <w:r>
        <w:separator/>
      </w:r>
    </w:p>
  </w:footnote>
  <w:footnote w:type="continuationSeparator" w:id="0">
    <w:p w:rsidR="007D5198" w:rsidRDefault="007D5198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883"/>
      <w:docPartObj>
        <w:docPartGallery w:val="Page Numbers (Top of Page)"/>
        <w:docPartUnique/>
      </w:docPartObj>
    </w:sdtPr>
    <w:sdtEndPr/>
    <w:sdtContent>
      <w:p w:rsidR="00C373C5" w:rsidRDefault="00485E9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E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3C5" w:rsidRDefault="00C373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DBA"/>
    <w:multiLevelType w:val="hybridMultilevel"/>
    <w:tmpl w:val="2C94A8D0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087"/>
    <w:multiLevelType w:val="hybridMultilevel"/>
    <w:tmpl w:val="AE94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7ED4"/>
    <w:multiLevelType w:val="hybridMultilevel"/>
    <w:tmpl w:val="10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6075D"/>
    <w:multiLevelType w:val="hybridMultilevel"/>
    <w:tmpl w:val="A9804024"/>
    <w:lvl w:ilvl="0" w:tplc="6AC2F07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D0F9A"/>
    <w:multiLevelType w:val="hybridMultilevel"/>
    <w:tmpl w:val="5484BCD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E5BA0"/>
    <w:multiLevelType w:val="hybridMultilevel"/>
    <w:tmpl w:val="143A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A1884"/>
    <w:multiLevelType w:val="hybridMultilevel"/>
    <w:tmpl w:val="139ED2F2"/>
    <w:lvl w:ilvl="0" w:tplc="EAF08FE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C056B"/>
    <w:multiLevelType w:val="hybridMultilevel"/>
    <w:tmpl w:val="23D8A0B0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055B"/>
    <w:multiLevelType w:val="hybridMultilevel"/>
    <w:tmpl w:val="8CB0D23E"/>
    <w:lvl w:ilvl="0" w:tplc="9C7E1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752BB"/>
    <w:multiLevelType w:val="hybridMultilevel"/>
    <w:tmpl w:val="667E44B8"/>
    <w:lvl w:ilvl="0" w:tplc="1D48DAFA">
      <w:start w:val="13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70DD3"/>
    <w:multiLevelType w:val="hybridMultilevel"/>
    <w:tmpl w:val="C5F6FDBA"/>
    <w:lvl w:ilvl="0" w:tplc="4B86E196">
      <w:start w:val="1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15968"/>
    <w:multiLevelType w:val="hybridMultilevel"/>
    <w:tmpl w:val="2C0E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58F"/>
    <w:multiLevelType w:val="hybridMultilevel"/>
    <w:tmpl w:val="1722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229F5"/>
    <w:multiLevelType w:val="hybridMultilevel"/>
    <w:tmpl w:val="C85039B4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813A9"/>
    <w:multiLevelType w:val="hybridMultilevel"/>
    <w:tmpl w:val="A3428706"/>
    <w:lvl w:ilvl="0" w:tplc="FC526492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32E22"/>
    <w:multiLevelType w:val="hybridMultilevel"/>
    <w:tmpl w:val="ECB68E5C"/>
    <w:lvl w:ilvl="0" w:tplc="C50A9EEA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D66C1"/>
    <w:multiLevelType w:val="hybridMultilevel"/>
    <w:tmpl w:val="A8B4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808FF"/>
    <w:multiLevelType w:val="hybridMultilevel"/>
    <w:tmpl w:val="A804223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F68F9"/>
    <w:multiLevelType w:val="hybridMultilevel"/>
    <w:tmpl w:val="BCAC929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11FA1"/>
    <w:multiLevelType w:val="hybridMultilevel"/>
    <w:tmpl w:val="54F00A7A"/>
    <w:lvl w:ilvl="0" w:tplc="57D4C2F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F470AD8"/>
    <w:multiLevelType w:val="hybridMultilevel"/>
    <w:tmpl w:val="4C5AA22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7"/>
  </w:num>
  <w:num w:numId="5">
    <w:abstractNumId w:val="4"/>
  </w:num>
  <w:num w:numId="6">
    <w:abstractNumId w:val="20"/>
  </w:num>
  <w:num w:numId="7">
    <w:abstractNumId w:val="19"/>
  </w:num>
  <w:num w:numId="8">
    <w:abstractNumId w:val="15"/>
  </w:num>
  <w:num w:numId="9">
    <w:abstractNumId w:val="6"/>
  </w:num>
  <w:num w:numId="10">
    <w:abstractNumId w:val="14"/>
  </w:num>
  <w:num w:numId="11">
    <w:abstractNumId w:val="10"/>
  </w:num>
  <w:num w:numId="12">
    <w:abstractNumId w:val="9"/>
  </w:num>
  <w:num w:numId="13">
    <w:abstractNumId w:val="16"/>
  </w:num>
  <w:num w:numId="14">
    <w:abstractNumId w:val="11"/>
  </w:num>
  <w:num w:numId="15">
    <w:abstractNumId w:val="5"/>
  </w:num>
  <w:num w:numId="16">
    <w:abstractNumId w:val="3"/>
  </w:num>
  <w:num w:numId="17">
    <w:abstractNumId w:val="2"/>
  </w:num>
  <w:num w:numId="18">
    <w:abstractNumId w:val="12"/>
  </w:num>
  <w:num w:numId="19">
    <w:abstractNumId w:val="1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82"/>
    <w:rsid w:val="00005204"/>
    <w:rsid w:val="00007F80"/>
    <w:rsid w:val="00020CA1"/>
    <w:rsid w:val="000230A2"/>
    <w:rsid w:val="00065053"/>
    <w:rsid w:val="000925A8"/>
    <w:rsid w:val="00093BB7"/>
    <w:rsid w:val="00112669"/>
    <w:rsid w:val="00136FF9"/>
    <w:rsid w:val="00156FB9"/>
    <w:rsid w:val="001A0B02"/>
    <w:rsid w:val="001A36B9"/>
    <w:rsid w:val="001B15D2"/>
    <w:rsid w:val="001B4E00"/>
    <w:rsid w:val="001D1E69"/>
    <w:rsid w:val="00214C40"/>
    <w:rsid w:val="0022182E"/>
    <w:rsid w:val="00230B8D"/>
    <w:rsid w:val="00231284"/>
    <w:rsid w:val="0024382A"/>
    <w:rsid w:val="00272E2F"/>
    <w:rsid w:val="0028173B"/>
    <w:rsid w:val="00286EFA"/>
    <w:rsid w:val="00296387"/>
    <w:rsid w:val="002A5F96"/>
    <w:rsid w:val="002D7462"/>
    <w:rsid w:val="002D7982"/>
    <w:rsid w:val="003112F4"/>
    <w:rsid w:val="003224DA"/>
    <w:rsid w:val="00396000"/>
    <w:rsid w:val="003C0704"/>
    <w:rsid w:val="003C1D8A"/>
    <w:rsid w:val="003F46A6"/>
    <w:rsid w:val="00412B11"/>
    <w:rsid w:val="0042636D"/>
    <w:rsid w:val="00432CD5"/>
    <w:rsid w:val="0044406E"/>
    <w:rsid w:val="00470ED0"/>
    <w:rsid w:val="00472D4D"/>
    <w:rsid w:val="004774EB"/>
    <w:rsid w:val="00485E9F"/>
    <w:rsid w:val="004A1C85"/>
    <w:rsid w:val="004B2862"/>
    <w:rsid w:val="004C0A06"/>
    <w:rsid w:val="004F529E"/>
    <w:rsid w:val="00502B44"/>
    <w:rsid w:val="00523FDF"/>
    <w:rsid w:val="0053678A"/>
    <w:rsid w:val="00546BFA"/>
    <w:rsid w:val="005654F0"/>
    <w:rsid w:val="00566852"/>
    <w:rsid w:val="005958C0"/>
    <w:rsid w:val="005B3476"/>
    <w:rsid w:val="005D4CB1"/>
    <w:rsid w:val="00611781"/>
    <w:rsid w:val="00636149"/>
    <w:rsid w:val="0066566D"/>
    <w:rsid w:val="006830B2"/>
    <w:rsid w:val="006B292F"/>
    <w:rsid w:val="006B2CC0"/>
    <w:rsid w:val="00707BF9"/>
    <w:rsid w:val="00713BC5"/>
    <w:rsid w:val="00715C14"/>
    <w:rsid w:val="00751996"/>
    <w:rsid w:val="00763A98"/>
    <w:rsid w:val="0078481F"/>
    <w:rsid w:val="007A7DEB"/>
    <w:rsid w:val="007D2F89"/>
    <w:rsid w:val="007D5198"/>
    <w:rsid w:val="007D68B8"/>
    <w:rsid w:val="007F0D68"/>
    <w:rsid w:val="00806BB7"/>
    <w:rsid w:val="00835299"/>
    <w:rsid w:val="008453EB"/>
    <w:rsid w:val="00852D73"/>
    <w:rsid w:val="00906E3D"/>
    <w:rsid w:val="009152F0"/>
    <w:rsid w:val="00934F33"/>
    <w:rsid w:val="009353EA"/>
    <w:rsid w:val="009509D2"/>
    <w:rsid w:val="00962318"/>
    <w:rsid w:val="0096450E"/>
    <w:rsid w:val="00985659"/>
    <w:rsid w:val="009B09BA"/>
    <w:rsid w:val="009B18F2"/>
    <w:rsid w:val="009C0D6F"/>
    <w:rsid w:val="009D49F5"/>
    <w:rsid w:val="00A06DDE"/>
    <w:rsid w:val="00A17172"/>
    <w:rsid w:val="00A60923"/>
    <w:rsid w:val="00A73FCC"/>
    <w:rsid w:val="00AA194A"/>
    <w:rsid w:val="00AA50B4"/>
    <w:rsid w:val="00AC14BD"/>
    <w:rsid w:val="00AC6D0F"/>
    <w:rsid w:val="00B10192"/>
    <w:rsid w:val="00B1114F"/>
    <w:rsid w:val="00B223B1"/>
    <w:rsid w:val="00B71405"/>
    <w:rsid w:val="00B9127D"/>
    <w:rsid w:val="00BD79FD"/>
    <w:rsid w:val="00BF0D69"/>
    <w:rsid w:val="00C0481B"/>
    <w:rsid w:val="00C1026C"/>
    <w:rsid w:val="00C20433"/>
    <w:rsid w:val="00C373C5"/>
    <w:rsid w:val="00C51D8F"/>
    <w:rsid w:val="00C54539"/>
    <w:rsid w:val="00C818F1"/>
    <w:rsid w:val="00C8531F"/>
    <w:rsid w:val="00C95E81"/>
    <w:rsid w:val="00CA318E"/>
    <w:rsid w:val="00CF6FBB"/>
    <w:rsid w:val="00D11E23"/>
    <w:rsid w:val="00D26882"/>
    <w:rsid w:val="00D4111B"/>
    <w:rsid w:val="00D743FC"/>
    <w:rsid w:val="00D93DDF"/>
    <w:rsid w:val="00DD4647"/>
    <w:rsid w:val="00DE0515"/>
    <w:rsid w:val="00DF06E8"/>
    <w:rsid w:val="00E71577"/>
    <w:rsid w:val="00E84ED3"/>
    <w:rsid w:val="00E90B53"/>
    <w:rsid w:val="00EA5198"/>
    <w:rsid w:val="00EB3E0A"/>
    <w:rsid w:val="00EC2097"/>
    <w:rsid w:val="00EF4A7B"/>
    <w:rsid w:val="00F46B39"/>
    <w:rsid w:val="00F75E28"/>
    <w:rsid w:val="00F82E50"/>
    <w:rsid w:val="00FA225C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DEA7C-8553-4F0A-910F-EBE9B487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2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733F-7D72-4B32-8B70-F1870EDC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Shmankov</dc:creator>
  <cp:lastModifiedBy>Ким Екатерина Игоревна</cp:lastModifiedBy>
  <cp:revision>3</cp:revision>
  <cp:lastPrinted>2025-04-01T06:30:00Z</cp:lastPrinted>
  <dcterms:created xsi:type="dcterms:W3CDTF">2025-04-08T14:34:00Z</dcterms:created>
  <dcterms:modified xsi:type="dcterms:W3CDTF">2025-04-08T14:34:00Z</dcterms:modified>
</cp:coreProperties>
</file>